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2793"/>
        <w:gridCol w:w="1998"/>
        <w:gridCol w:w="2249"/>
      </w:tblGrid>
      <w:tr w:rsidR="008C5C77" w14:paraId="09F0AD98" w14:textId="77777777" w:rsidTr="00E30CD1">
        <w:tc>
          <w:tcPr>
            <w:tcW w:w="2305" w:type="dxa"/>
          </w:tcPr>
          <w:p w14:paraId="6D6D3ED9" w14:textId="6FC754A0" w:rsidR="008C5C77" w:rsidRDefault="00E30CD1" w:rsidP="006F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D067B1B" wp14:editId="0CAD93C0">
                  <wp:extent cx="878205" cy="6889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</w:tcPr>
          <w:p w14:paraId="13110E56" w14:textId="4B8AA191" w:rsidR="008C5C77" w:rsidRDefault="00E30CD1" w:rsidP="006F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06524B3" wp14:editId="3B9B5077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140335</wp:posOffset>
                  </wp:positionV>
                  <wp:extent cx="1447800" cy="590550"/>
                  <wp:effectExtent l="0" t="0" r="0" b="0"/>
                  <wp:wrapSquare wrapText="bothSides"/>
                  <wp:docPr id="1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98" w:type="dxa"/>
          </w:tcPr>
          <w:p w14:paraId="105FA454" w14:textId="3B64034D" w:rsidR="008C5C77" w:rsidRDefault="00E30CD1" w:rsidP="006F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6DF6B88" wp14:editId="442CE99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207645</wp:posOffset>
                  </wp:positionV>
                  <wp:extent cx="695325" cy="695325"/>
                  <wp:effectExtent l="19050" t="0" r="9525" b="0"/>
                  <wp:wrapSquare wrapText="bothSides"/>
                  <wp:docPr id="2" name="Рисунок 3" descr="ИМЦ Красносель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МЦ Красносель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49" w:type="dxa"/>
          </w:tcPr>
          <w:p w14:paraId="402FEF00" w14:textId="23BA441D" w:rsidR="008C5C77" w:rsidRDefault="00E30CD1" w:rsidP="006F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3BD3C256" wp14:editId="45D337C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207645</wp:posOffset>
                  </wp:positionV>
                  <wp:extent cx="638175" cy="628650"/>
                  <wp:effectExtent l="19050" t="0" r="9525" b="0"/>
                  <wp:wrapTight wrapText="bothSides">
                    <wp:wrapPolygon edited="0">
                      <wp:start x="-645" y="0"/>
                      <wp:lineTo x="-645" y="20945"/>
                      <wp:lineTo x="21922" y="20945"/>
                      <wp:lineTo x="21922" y="0"/>
                      <wp:lineTo x="-645" y="0"/>
                    </wp:wrapPolygon>
                  </wp:wrapTight>
                  <wp:docPr id="1" name="Рисунок 1" descr="C:\Users\USER\Desktop\Эмблема ДДТ нов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Эмблема ДДТ нов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CC7B66" w14:textId="77777777" w:rsidR="006F044E" w:rsidRDefault="006F044E" w:rsidP="006F044E">
      <w:pPr>
        <w:rPr>
          <w:rFonts w:ascii="Times New Roman" w:hAnsi="Times New Roman" w:cs="Times New Roman"/>
          <w:sz w:val="28"/>
          <w:szCs w:val="28"/>
        </w:rPr>
      </w:pPr>
    </w:p>
    <w:p w14:paraId="03028F02" w14:textId="77777777" w:rsidR="00E30CD1" w:rsidRDefault="008C5C77" w:rsidP="008C5C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C77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75572ED8" w14:textId="218EEC0E" w:rsidR="006F044E" w:rsidRPr="008C5C77" w:rsidRDefault="008C5C77" w:rsidP="008C5C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C77">
        <w:rPr>
          <w:rFonts w:ascii="Times New Roman" w:hAnsi="Times New Roman" w:cs="Times New Roman"/>
          <w:b/>
          <w:bCs/>
          <w:sz w:val="28"/>
          <w:szCs w:val="28"/>
        </w:rPr>
        <w:t>районного родительского собрания</w:t>
      </w:r>
    </w:p>
    <w:p w14:paraId="74382350" w14:textId="61C9559E" w:rsidR="008C5C77" w:rsidRDefault="008C5C77" w:rsidP="00E30C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5C77">
        <w:rPr>
          <w:rFonts w:ascii="Times New Roman" w:hAnsi="Times New Roman" w:cs="Times New Roman"/>
          <w:b/>
          <w:bCs/>
          <w:sz w:val="28"/>
          <w:szCs w:val="28"/>
        </w:rPr>
        <w:t xml:space="preserve"> «Особенности современной системы образования: вызовы времени»</w:t>
      </w:r>
    </w:p>
    <w:p w14:paraId="3B72E43A" w14:textId="77777777" w:rsidR="00E30CD1" w:rsidRPr="008C5C77" w:rsidRDefault="00E30CD1" w:rsidP="00E30C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C77">
        <w:rPr>
          <w:rFonts w:ascii="Times New Roman" w:hAnsi="Times New Roman" w:cs="Times New Roman"/>
          <w:b/>
          <w:bCs/>
          <w:sz w:val="28"/>
          <w:szCs w:val="28"/>
        </w:rPr>
        <w:t>30 ноября 2022 года</w:t>
      </w:r>
    </w:p>
    <w:p w14:paraId="03E67714" w14:textId="77777777" w:rsidR="00E30CD1" w:rsidRPr="008C5C77" w:rsidRDefault="00E30CD1" w:rsidP="00E30CD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71CA" w14:paraId="6DEE8CB1" w14:textId="77777777" w:rsidTr="008C5C77">
        <w:tc>
          <w:tcPr>
            <w:tcW w:w="4672" w:type="dxa"/>
          </w:tcPr>
          <w:p w14:paraId="4510624A" w14:textId="48945900" w:rsidR="008571CA" w:rsidRPr="008571CA" w:rsidRDefault="008571CA" w:rsidP="008571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1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выступления</w:t>
            </w:r>
          </w:p>
        </w:tc>
        <w:tc>
          <w:tcPr>
            <w:tcW w:w="4673" w:type="dxa"/>
          </w:tcPr>
          <w:p w14:paraId="2097784B" w14:textId="4AD05DE3" w:rsidR="008571CA" w:rsidRPr="008571CA" w:rsidRDefault="008571CA" w:rsidP="008571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1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</w:t>
            </w:r>
          </w:p>
        </w:tc>
      </w:tr>
      <w:tr w:rsidR="008C5C77" w14:paraId="379F73DC" w14:textId="77777777" w:rsidTr="008C5C77">
        <w:tc>
          <w:tcPr>
            <w:tcW w:w="4672" w:type="dxa"/>
          </w:tcPr>
          <w:p w14:paraId="5C8C30D2" w14:textId="79ED65C6" w:rsidR="008C5C77" w:rsidRPr="008C5C77" w:rsidRDefault="008571CA" w:rsidP="008C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обучения и воспитания обучающихся образовательных учреждений Красносельского района</w:t>
            </w:r>
          </w:p>
          <w:p w14:paraId="37A86FDF" w14:textId="6810835B" w:rsidR="008C5C77" w:rsidRPr="008C5C77" w:rsidRDefault="008C5C77" w:rsidP="008C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DD67007" w14:textId="77777777" w:rsidR="008C5C77" w:rsidRPr="008C5C77" w:rsidRDefault="008C5C77" w:rsidP="008C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C77">
              <w:rPr>
                <w:rFonts w:ascii="Times New Roman" w:hAnsi="Times New Roman" w:cs="Times New Roman"/>
                <w:sz w:val="28"/>
                <w:szCs w:val="28"/>
              </w:rPr>
              <w:t>Григорьева Татьяна Геннадьевна, начальник Отдела образования администрации Красносельского района Санкт-Петербурга</w:t>
            </w:r>
          </w:p>
          <w:p w14:paraId="53D89A2C" w14:textId="77777777" w:rsidR="008C5C77" w:rsidRPr="008C5C77" w:rsidRDefault="008C5C77" w:rsidP="008C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C77" w14:paraId="5EFB1230" w14:textId="77777777" w:rsidTr="008C5C77">
        <w:tc>
          <w:tcPr>
            <w:tcW w:w="4672" w:type="dxa"/>
          </w:tcPr>
          <w:p w14:paraId="7B2C8BA5" w14:textId="53F5E46C" w:rsidR="008C5C77" w:rsidRPr="008C5C77" w:rsidRDefault="008C5C77" w:rsidP="008C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C77">
              <w:rPr>
                <w:rFonts w:ascii="Times New Roman" w:hAnsi="Times New Roman" w:cs="Times New Roman"/>
                <w:sz w:val="28"/>
                <w:szCs w:val="28"/>
              </w:rPr>
              <w:t>Роль семьи в формировании личности ребенка в современной России</w:t>
            </w:r>
          </w:p>
        </w:tc>
        <w:tc>
          <w:tcPr>
            <w:tcW w:w="4673" w:type="dxa"/>
          </w:tcPr>
          <w:p w14:paraId="5CFDD104" w14:textId="77777777" w:rsidR="008C5C77" w:rsidRPr="008C5C77" w:rsidRDefault="008C5C77" w:rsidP="008C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C77">
              <w:rPr>
                <w:rFonts w:ascii="Times New Roman" w:hAnsi="Times New Roman" w:cs="Times New Roman"/>
                <w:sz w:val="28"/>
                <w:szCs w:val="28"/>
              </w:rPr>
              <w:t xml:space="preserve">Татаринова Валерия Сергеевна, </w:t>
            </w:r>
            <w:proofErr w:type="spellStart"/>
            <w:proofErr w:type="gramStart"/>
            <w:r w:rsidRPr="008C5C77">
              <w:rPr>
                <w:rFonts w:ascii="Times New Roman" w:hAnsi="Times New Roman" w:cs="Times New Roman"/>
                <w:sz w:val="28"/>
                <w:szCs w:val="28"/>
              </w:rPr>
              <w:t>канд.пед</w:t>
            </w:r>
            <w:proofErr w:type="gramEnd"/>
            <w:r w:rsidRPr="008C5C77">
              <w:rPr>
                <w:rFonts w:ascii="Times New Roman" w:hAnsi="Times New Roman" w:cs="Times New Roman"/>
                <w:sz w:val="28"/>
                <w:szCs w:val="28"/>
              </w:rPr>
              <w:t>.наук</w:t>
            </w:r>
            <w:proofErr w:type="spellEnd"/>
            <w:r w:rsidRPr="008C5C77">
              <w:rPr>
                <w:rFonts w:ascii="Times New Roman" w:hAnsi="Times New Roman" w:cs="Times New Roman"/>
                <w:sz w:val="28"/>
                <w:szCs w:val="28"/>
              </w:rPr>
              <w:t>, методист ГБУ ИМЦ Красносельского района</w:t>
            </w:r>
          </w:p>
          <w:p w14:paraId="43D7EC76" w14:textId="77777777" w:rsidR="008571CA" w:rsidRDefault="008C5C77" w:rsidP="008C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C77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  <w:p w14:paraId="76F63924" w14:textId="7146CA9D" w:rsidR="008C5C77" w:rsidRPr="008C5C77" w:rsidRDefault="008C5C77" w:rsidP="008C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5C77" w14:paraId="710992FF" w14:textId="77777777" w:rsidTr="008C5C77">
        <w:tc>
          <w:tcPr>
            <w:tcW w:w="4672" w:type="dxa"/>
          </w:tcPr>
          <w:p w14:paraId="60F59BDE" w14:textId="68911F78" w:rsidR="008C5C77" w:rsidRPr="008C5C77" w:rsidRDefault="008C5C77" w:rsidP="008C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C77">
              <w:rPr>
                <w:rFonts w:ascii="Times New Roman" w:hAnsi="Times New Roman" w:cs="Times New Roman"/>
                <w:sz w:val="28"/>
                <w:szCs w:val="28"/>
              </w:rPr>
              <w:t>Особенности содержания обновленных Федеральных государственных образовательных стандартов начального общего и основного общего образования</w:t>
            </w:r>
          </w:p>
        </w:tc>
        <w:tc>
          <w:tcPr>
            <w:tcW w:w="4673" w:type="dxa"/>
          </w:tcPr>
          <w:p w14:paraId="49698B15" w14:textId="0F1D4759" w:rsidR="008C5C77" w:rsidRPr="008C5C77" w:rsidRDefault="008C5C77" w:rsidP="008C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C77">
              <w:rPr>
                <w:rFonts w:ascii="Times New Roman" w:hAnsi="Times New Roman" w:cs="Times New Roman"/>
                <w:sz w:val="28"/>
                <w:szCs w:val="28"/>
              </w:rPr>
              <w:t>Муштавинская</w:t>
            </w:r>
            <w:proofErr w:type="spellEnd"/>
            <w:r w:rsidRPr="008C5C77"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Валентиновна, </w:t>
            </w:r>
            <w:proofErr w:type="spellStart"/>
            <w:proofErr w:type="gramStart"/>
            <w:r w:rsidRPr="008C5C77">
              <w:rPr>
                <w:rFonts w:ascii="Times New Roman" w:hAnsi="Times New Roman" w:cs="Times New Roman"/>
                <w:sz w:val="28"/>
                <w:szCs w:val="28"/>
              </w:rPr>
              <w:t>канд.пед</w:t>
            </w:r>
            <w:proofErr w:type="gramEnd"/>
            <w:r w:rsidRPr="008C5C77">
              <w:rPr>
                <w:rFonts w:ascii="Times New Roman" w:hAnsi="Times New Roman" w:cs="Times New Roman"/>
                <w:sz w:val="28"/>
                <w:szCs w:val="28"/>
              </w:rPr>
              <w:t>.наук</w:t>
            </w:r>
            <w:proofErr w:type="spellEnd"/>
            <w:r w:rsidRPr="008C5C77">
              <w:rPr>
                <w:rFonts w:ascii="Times New Roman" w:hAnsi="Times New Roman" w:cs="Times New Roman"/>
                <w:sz w:val="28"/>
                <w:szCs w:val="28"/>
              </w:rPr>
              <w:t>, зав</w:t>
            </w:r>
            <w:r w:rsidR="008571CA">
              <w:rPr>
                <w:rFonts w:ascii="Times New Roman" w:hAnsi="Times New Roman" w:cs="Times New Roman"/>
                <w:sz w:val="28"/>
                <w:szCs w:val="28"/>
              </w:rPr>
              <w:t xml:space="preserve">едующий </w:t>
            </w:r>
            <w:r w:rsidRPr="008C5C77">
              <w:rPr>
                <w:rFonts w:ascii="Times New Roman" w:hAnsi="Times New Roman" w:cs="Times New Roman"/>
                <w:sz w:val="28"/>
                <w:szCs w:val="28"/>
              </w:rPr>
              <w:t xml:space="preserve">кафедрой начального, основного и среднего общего образования </w:t>
            </w:r>
            <w:r w:rsidR="008571CA">
              <w:rPr>
                <w:rFonts w:ascii="Times New Roman" w:hAnsi="Times New Roman" w:cs="Times New Roman"/>
                <w:sz w:val="28"/>
                <w:szCs w:val="28"/>
              </w:rPr>
              <w:t xml:space="preserve">Академии постдипломного педагогического образования </w:t>
            </w:r>
            <w:r w:rsidRPr="008C5C77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Санкт-Петербурга </w:t>
            </w:r>
          </w:p>
        </w:tc>
      </w:tr>
      <w:tr w:rsidR="008C5C77" w14:paraId="5AC04B80" w14:textId="77777777" w:rsidTr="008C5C77">
        <w:tc>
          <w:tcPr>
            <w:tcW w:w="4672" w:type="dxa"/>
          </w:tcPr>
          <w:p w14:paraId="17592FD5" w14:textId="3A62B1F2" w:rsidR="008C5C77" w:rsidRPr="008C5C77" w:rsidRDefault="008C5C77" w:rsidP="008C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C77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образование как фактор развития одаренных </w:t>
            </w:r>
            <w:r w:rsidRPr="008C5C77">
              <w:rPr>
                <w:rFonts w:ascii="Times New Roman" w:hAnsi="Times New Roman" w:cs="Times New Roman"/>
                <w:sz w:val="28"/>
                <w:szCs w:val="28"/>
              </w:rPr>
              <w:br/>
              <w:t>и креативных детей</w:t>
            </w:r>
          </w:p>
        </w:tc>
        <w:tc>
          <w:tcPr>
            <w:tcW w:w="4673" w:type="dxa"/>
          </w:tcPr>
          <w:p w14:paraId="45DEF52F" w14:textId="52633128" w:rsidR="008C5C77" w:rsidRPr="008C5C77" w:rsidRDefault="008C5C77" w:rsidP="008C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C77">
              <w:rPr>
                <w:rFonts w:ascii="Times New Roman" w:hAnsi="Times New Roman" w:cs="Times New Roman"/>
                <w:sz w:val="28"/>
                <w:szCs w:val="28"/>
              </w:rPr>
              <w:t xml:space="preserve">Сеничева Ирина Олеговна, заместитель директора Дома детского творчества Красносельского района </w:t>
            </w:r>
          </w:p>
          <w:p w14:paraId="3CE93FCF" w14:textId="77777777" w:rsidR="008C5C77" w:rsidRDefault="008C5C77" w:rsidP="008C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C77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  <w:p w14:paraId="538CC722" w14:textId="4D97356C" w:rsidR="008571CA" w:rsidRPr="008C5C77" w:rsidRDefault="008571CA" w:rsidP="008C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3569BBB4" w14:textId="66B811A8" w:rsidR="008D1FF0" w:rsidRPr="006F044E" w:rsidRDefault="008D1FF0" w:rsidP="006F044E">
      <w:pPr>
        <w:rPr>
          <w:rFonts w:ascii="Times New Roman" w:hAnsi="Times New Roman" w:cs="Times New Roman"/>
          <w:sz w:val="28"/>
          <w:szCs w:val="28"/>
        </w:rPr>
      </w:pPr>
    </w:p>
    <w:sectPr w:rsidR="008D1FF0" w:rsidRPr="006F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05"/>
    <w:rsid w:val="002142E5"/>
    <w:rsid w:val="005A2F48"/>
    <w:rsid w:val="006F044E"/>
    <w:rsid w:val="00707A05"/>
    <w:rsid w:val="008571CA"/>
    <w:rsid w:val="008C5C77"/>
    <w:rsid w:val="008D1FF0"/>
    <w:rsid w:val="00BF27C6"/>
    <w:rsid w:val="00E30CD1"/>
    <w:rsid w:val="00F5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C79E"/>
  <w15:chartTrackingRefBased/>
  <w15:docId w15:val="{60428331-2AB5-46B1-9EDC-01D4D21F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Татаринова</dc:creator>
  <cp:keywords/>
  <dc:description/>
  <cp:lastModifiedBy>Валерия Татаринова</cp:lastModifiedBy>
  <cp:revision>7</cp:revision>
  <dcterms:created xsi:type="dcterms:W3CDTF">2022-11-15T11:14:00Z</dcterms:created>
  <dcterms:modified xsi:type="dcterms:W3CDTF">2022-11-30T07:38:00Z</dcterms:modified>
</cp:coreProperties>
</file>